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E076" w14:textId="0FC5E86B" w:rsidR="002B772A" w:rsidRDefault="000C5E72" w:rsidP="000C5E7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5E72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0C5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E72">
        <w:rPr>
          <w:rFonts w:ascii="Times New Roman" w:hAnsi="Times New Roman" w:cs="Times New Roman"/>
          <w:sz w:val="28"/>
          <w:szCs w:val="28"/>
        </w:rPr>
        <w:t>көсемі</w:t>
      </w:r>
      <w:proofErr w:type="spellEnd"/>
      <w:r w:rsidRPr="000C5E72">
        <w:rPr>
          <w:rFonts w:ascii="Times New Roman" w:hAnsi="Times New Roman" w:cs="Times New Roman"/>
          <w:sz w:val="28"/>
          <w:szCs w:val="28"/>
        </w:rPr>
        <w:t xml:space="preserve"> - Ахмет </w:t>
      </w:r>
      <w:proofErr w:type="spellStart"/>
      <w:proofErr w:type="gramStart"/>
      <w:r w:rsidRPr="000C5E72">
        <w:rPr>
          <w:rFonts w:ascii="Times New Roman" w:hAnsi="Times New Roman" w:cs="Times New Roman"/>
          <w:sz w:val="28"/>
          <w:szCs w:val="28"/>
        </w:rPr>
        <w:t>Байтұрсынұлы</w:t>
      </w:r>
      <w:proofErr w:type="spellEnd"/>
      <w:r w:rsidRPr="000C5E72">
        <w:rPr>
          <w:rFonts w:ascii="Times New Roman" w:hAnsi="Times New Roman" w:cs="Times New Roman"/>
          <w:sz w:val="28"/>
          <w:szCs w:val="28"/>
        </w:rPr>
        <w:t xml:space="preserve">  семинар</w:t>
      </w:r>
      <w:proofErr w:type="gramEnd"/>
      <w:r w:rsidRPr="000C5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E72">
        <w:rPr>
          <w:rFonts w:ascii="Times New Roman" w:hAnsi="Times New Roman" w:cs="Times New Roman"/>
          <w:sz w:val="28"/>
          <w:szCs w:val="28"/>
        </w:rPr>
        <w:t>сабақ</w:t>
      </w:r>
      <w:proofErr w:type="spellEnd"/>
    </w:p>
    <w:p w14:paraId="26A91408" w14:textId="77777777" w:rsidR="000C5E72" w:rsidRPr="000C5E72" w:rsidRDefault="000C5E72" w:rsidP="000C5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Қазақ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халқының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бiртуар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ұлы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Ахмет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Байтұрсынов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жайлы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семинар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сабақ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өткізілді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Iрi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ғалым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-лингвист,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әдебиет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зерттеушi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түрколог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дарынды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ақын-аудармашы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Ахмет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Байтұрсынов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қазақ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халқы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елi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үшiн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еңбегi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зор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.</w:t>
      </w:r>
    </w:p>
    <w:p w14:paraId="3671F896" w14:textId="3F7235B2" w:rsidR="000C5E72" w:rsidRPr="000C5E72" w:rsidRDefault="000C5E72" w:rsidP="000C5E72">
      <w:pPr>
        <w:jc w:val="both"/>
        <w:rPr>
          <w:rFonts w:ascii="Times New Roman" w:hAnsi="Times New Roman" w:cs="Times New Roman"/>
          <w:sz w:val="24"/>
          <w:szCs w:val="24"/>
        </w:rPr>
      </w:pPr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        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Қазақ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тiл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бiлiмiнiң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негiзiн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қалаушы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ғалым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Ыбырай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Алтынсариннен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кейiнгi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еңбегi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ерекше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ағартушы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-педагог,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сөз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құдiретiн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танытқан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жаңаша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ақын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қазақ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баспасөз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тiлiнiң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ұлттық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үлгiсiн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көрсеткен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талантты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публицист,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туған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халқының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рухани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дүниесiн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көрсетуге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көп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күш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жұмсаған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мәдениет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қайраткерi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жас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совет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үкiметiне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адал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қызмет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еткен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iрi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қоғам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қайраткерi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  <w:r w:rsidRPr="000C5E7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         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Оқушылар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ұйымының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мүшелері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5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сынып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оқушыларына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Ахмет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Байтұрсынұлы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туралы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тың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деректер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айтып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,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мысалдарын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жатқа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орындап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берді</w:t>
      </w:r>
      <w:proofErr w:type="spellEnd"/>
      <w:r w:rsidRPr="000C5E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 </w:t>
      </w:r>
    </w:p>
    <w:sectPr w:rsidR="000C5E72" w:rsidRPr="000C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BE"/>
    <w:rsid w:val="000C5E72"/>
    <w:rsid w:val="002B772A"/>
    <w:rsid w:val="009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ACE0"/>
  <w15:chartTrackingRefBased/>
  <w15:docId w15:val="{8C6B82E2-DD7C-48BE-9AB3-27833FB4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2024-04-17T07:38:00Z</dcterms:created>
  <dcterms:modified xsi:type="dcterms:W3CDTF">2024-04-17T07:39:00Z</dcterms:modified>
</cp:coreProperties>
</file>